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A425" w14:textId="77777777" w:rsidR="00135FE7" w:rsidRDefault="00135FE7">
      <w:pPr>
        <w:tabs>
          <w:tab w:val="center" w:pos="4320"/>
          <w:tab w:val="right" w:pos="8640"/>
          <w:tab w:val="center" w:pos="4680"/>
          <w:tab w:val="right" w:pos="9360"/>
        </w:tabs>
        <w:spacing w:after="0" w:line="240" w:lineRule="auto"/>
        <w:rPr>
          <w:color w:val="000000"/>
          <w:sz w:val="24"/>
          <w:szCs w:val="24"/>
        </w:rPr>
      </w:pPr>
    </w:p>
    <w:p w14:paraId="21350BA4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ssistant" w:eastAsia="Assistant" w:hAnsi="Assistant" w:cs="Assistant"/>
          <w:color w:val="000000"/>
          <w:sz w:val="12"/>
          <w:szCs w:val="12"/>
        </w:rPr>
      </w:pPr>
      <w:r>
        <w:rPr>
          <w:rFonts w:ascii="Assistant" w:eastAsia="Assistant" w:hAnsi="Assistant" w:cs="Assistant"/>
          <w:sz w:val="24"/>
          <w:szCs w:val="24"/>
        </w:rPr>
        <w:t>949-600-5325</w:t>
      </w:r>
    </w:p>
    <w:p w14:paraId="0B0C5126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ssistant" w:eastAsia="Assistant" w:hAnsi="Assistant" w:cs="Assistant"/>
          <w:color w:val="000000"/>
          <w:sz w:val="24"/>
          <w:szCs w:val="24"/>
        </w:rPr>
      </w:pPr>
      <w:r>
        <w:rPr>
          <w:rFonts w:ascii="Assistant" w:eastAsia="Assistant" w:hAnsi="Assistant" w:cs="Assistant"/>
          <w:color w:val="000000"/>
          <w:sz w:val="24"/>
          <w:szCs w:val="24"/>
        </w:rPr>
        <w:t>Email: info@arrayskin.com</w:t>
      </w:r>
    </w:p>
    <w:p w14:paraId="7291C59D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14:paraId="5D571BAF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2"/>
          <w:szCs w:val="12"/>
        </w:rPr>
      </w:pPr>
    </w:p>
    <w:p w14:paraId="71CDE7F5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color w:val="000000"/>
          <w:sz w:val="12"/>
          <w:szCs w:val="12"/>
        </w:rPr>
      </w:pPr>
    </w:p>
    <w:p w14:paraId="0348849D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ssistant" w:eastAsia="Assistant" w:hAnsi="Assistant" w:cs="Assistant"/>
          <w:sz w:val="18"/>
          <w:szCs w:val="18"/>
        </w:rPr>
      </w:pPr>
      <w:r>
        <w:rPr>
          <w:rFonts w:ascii="Assistant" w:eastAsia="Assistant" w:hAnsi="Assistant" w:cs="Assistant"/>
          <w:sz w:val="18"/>
          <w:szCs w:val="18"/>
        </w:rPr>
        <w:t xml:space="preserve">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                     ❑ </w:t>
      </w:r>
      <w:r>
        <w:rPr>
          <w:rFonts w:ascii="Assistant" w:eastAsia="Assistant" w:hAnsi="Assistant" w:cs="Assistant"/>
          <w:color w:val="000000"/>
          <w:sz w:val="18"/>
          <w:szCs w:val="18"/>
        </w:rPr>
        <w:t>MISSION VIEJ</w:t>
      </w:r>
      <w:r>
        <w:rPr>
          <w:rFonts w:ascii="Assistant" w:eastAsia="Assistant" w:hAnsi="Assistant" w:cs="Assistant"/>
          <w:sz w:val="18"/>
          <w:szCs w:val="18"/>
        </w:rPr>
        <w:t xml:space="preserve">O  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               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❑ 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COSTA MESA/NEWPORT                   </w:t>
      </w:r>
      <w:r>
        <w:rPr>
          <w:rFonts w:ascii="Assistant" w:eastAsia="Assistant" w:hAnsi="Assistant" w:cs="Assistant"/>
          <w:sz w:val="18"/>
          <w:szCs w:val="18"/>
        </w:rPr>
        <w:t xml:space="preserve">         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❑ 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PLACENTIA/YORBA LINDA       </w:t>
      </w:r>
    </w:p>
    <w:p w14:paraId="10143003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ssistant" w:eastAsia="Assistant" w:hAnsi="Assistant" w:cs="Assistant"/>
          <w:sz w:val="18"/>
          <w:szCs w:val="18"/>
        </w:rPr>
      </w:pPr>
      <w:r>
        <w:rPr>
          <w:rFonts w:ascii="Assistant" w:eastAsia="Assistant" w:hAnsi="Assistant" w:cs="Assistant"/>
          <w:sz w:val="18"/>
          <w:szCs w:val="18"/>
        </w:rPr>
        <w:t xml:space="preserve">                       </w:t>
      </w:r>
      <w:r>
        <w:rPr>
          <w:rFonts w:ascii="Assistant" w:eastAsia="Assistant" w:hAnsi="Assistant" w:cs="Assistant"/>
          <w:color w:val="000000"/>
          <w:sz w:val="18"/>
          <w:szCs w:val="18"/>
        </w:rPr>
        <w:t>26932 Oso Parkway</w:t>
      </w:r>
      <w:r>
        <w:rPr>
          <w:rFonts w:ascii="Assistant" w:eastAsia="Assistant" w:hAnsi="Assistant" w:cs="Assistant"/>
          <w:sz w:val="18"/>
          <w:szCs w:val="18"/>
        </w:rPr>
        <w:t xml:space="preserve">, </w:t>
      </w:r>
      <w:proofErr w:type="gramStart"/>
      <w:r>
        <w:rPr>
          <w:rFonts w:ascii="Assistant" w:eastAsia="Assistant" w:hAnsi="Assistant" w:cs="Assistant"/>
          <w:sz w:val="18"/>
          <w:szCs w:val="18"/>
        </w:rPr>
        <w:t xml:space="preserve">Suite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270</w:t>
      </w:r>
      <w:proofErr w:type="gramEnd"/>
      <w:r>
        <w:rPr>
          <w:rFonts w:ascii="Assistant" w:eastAsia="Assistant" w:hAnsi="Assistant" w:cs="Assistant"/>
          <w:color w:val="000000"/>
          <w:sz w:val="18"/>
          <w:szCs w:val="18"/>
        </w:rPr>
        <w:t xml:space="preserve">          </w:t>
      </w:r>
      <w:r>
        <w:rPr>
          <w:rFonts w:ascii="Assistant" w:eastAsia="Assistant" w:hAnsi="Assistant" w:cs="Assistant"/>
          <w:sz w:val="18"/>
          <w:szCs w:val="18"/>
        </w:rPr>
        <w:t xml:space="preserve">          1601 Dove St., Suite 184                        </w:t>
      </w:r>
      <w:r w:rsidR="007A27BA">
        <w:rPr>
          <w:rFonts w:ascii="Assistant" w:eastAsia="Assistant" w:hAnsi="Assistant" w:cs="Assistant"/>
          <w:sz w:val="18"/>
          <w:szCs w:val="18"/>
        </w:rPr>
        <w:t xml:space="preserve">    </w:t>
      </w:r>
      <w:r>
        <w:rPr>
          <w:rFonts w:ascii="Assistant" w:eastAsia="Assistant" w:hAnsi="Assistant" w:cs="Assistant"/>
          <w:sz w:val="18"/>
          <w:szCs w:val="18"/>
        </w:rPr>
        <w:t xml:space="preserve">     1041 East Yorba Linda Blvd., Suite 302</w:t>
      </w:r>
    </w:p>
    <w:p w14:paraId="7182A6AD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ssistant" w:eastAsia="Assistant" w:hAnsi="Assistant" w:cs="Assistant"/>
          <w:sz w:val="18"/>
          <w:szCs w:val="18"/>
        </w:rPr>
      </w:pPr>
      <w:r>
        <w:rPr>
          <w:rFonts w:ascii="Assistant" w:eastAsia="Assistant" w:hAnsi="Assistant" w:cs="Assistant"/>
          <w:sz w:val="18"/>
          <w:szCs w:val="18"/>
        </w:rPr>
        <w:t xml:space="preserve">                              Mission Viejo, CA 92691                       </w:t>
      </w:r>
      <w:r w:rsidR="007A27BA">
        <w:rPr>
          <w:rFonts w:ascii="Assistant" w:eastAsia="Assistant" w:hAnsi="Assistant" w:cs="Assistant"/>
          <w:sz w:val="18"/>
          <w:szCs w:val="18"/>
        </w:rPr>
        <w:t xml:space="preserve">  </w:t>
      </w:r>
      <w:r>
        <w:rPr>
          <w:rFonts w:ascii="Assistant" w:eastAsia="Assistant" w:hAnsi="Assistant" w:cs="Assistant"/>
          <w:sz w:val="18"/>
          <w:szCs w:val="18"/>
        </w:rPr>
        <w:t xml:space="preserve">  Newport Beach, CA 92660                                             Placentia, CA 92870</w:t>
      </w:r>
    </w:p>
    <w:p w14:paraId="3C41258C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color w:val="000000"/>
          <w:sz w:val="18"/>
          <w:szCs w:val="18"/>
        </w:rPr>
      </w:pP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                   </w:t>
      </w:r>
      <w:r w:rsidR="007A27BA">
        <w:rPr>
          <w:rFonts w:ascii="Assistant" w:eastAsia="Assistant" w:hAnsi="Assistant" w:cs="Assistant"/>
          <w:color w:val="000000"/>
          <w:sz w:val="18"/>
          <w:szCs w:val="18"/>
        </w:rPr>
        <w:t xml:space="preserve"> 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Fax: 949-600-5324                                       Fax: 949-757-0161                                  </w:t>
      </w:r>
      <w:r>
        <w:rPr>
          <w:rFonts w:ascii="Assistant" w:eastAsia="Assistant" w:hAnsi="Assistant" w:cs="Assistant"/>
          <w:sz w:val="18"/>
          <w:szCs w:val="18"/>
        </w:rPr>
        <w:t xml:space="preserve">            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</w:t>
      </w:r>
      <w:r w:rsidR="007A27BA">
        <w:rPr>
          <w:rFonts w:ascii="Assistant" w:eastAsia="Assistant" w:hAnsi="Assistant" w:cs="Assistant"/>
          <w:color w:val="000000"/>
          <w:sz w:val="18"/>
          <w:szCs w:val="18"/>
        </w:rPr>
        <w:t xml:space="preserve"> </w:t>
      </w:r>
      <w:r>
        <w:rPr>
          <w:rFonts w:ascii="Assistant" w:eastAsia="Assistant" w:hAnsi="Assistant" w:cs="Assistant"/>
          <w:color w:val="000000"/>
          <w:sz w:val="18"/>
          <w:szCs w:val="18"/>
        </w:rPr>
        <w:t>Fax: 657</w:t>
      </w:r>
      <w:r>
        <w:rPr>
          <w:rFonts w:ascii="Assistant" w:eastAsia="Assistant" w:hAnsi="Assistant" w:cs="Assistant"/>
          <w:sz w:val="18"/>
          <w:szCs w:val="18"/>
        </w:rPr>
        <w:t>-</w:t>
      </w:r>
      <w:r>
        <w:rPr>
          <w:rFonts w:ascii="Assistant" w:eastAsia="Assistant" w:hAnsi="Assistant" w:cs="Assistant"/>
          <w:color w:val="000000"/>
          <w:sz w:val="18"/>
          <w:szCs w:val="18"/>
        </w:rPr>
        <w:t>275</w:t>
      </w:r>
      <w:r>
        <w:rPr>
          <w:rFonts w:ascii="Assistant" w:eastAsia="Assistant" w:hAnsi="Assistant" w:cs="Assistant"/>
          <w:sz w:val="18"/>
          <w:szCs w:val="18"/>
        </w:rPr>
        <w:t>-</w:t>
      </w:r>
      <w:r>
        <w:rPr>
          <w:rFonts w:ascii="Assistant" w:eastAsia="Assistant" w:hAnsi="Assistant" w:cs="Assistant"/>
          <w:color w:val="000000"/>
          <w:sz w:val="18"/>
          <w:szCs w:val="18"/>
        </w:rPr>
        <w:t>9228</w:t>
      </w:r>
    </w:p>
    <w:p w14:paraId="2A4A3883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ssistant" w:eastAsia="Assistant" w:hAnsi="Assistant" w:cs="Assistant"/>
          <w:color w:val="000000"/>
          <w:sz w:val="12"/>
          <w:szCs w:val="12"/>
        </w:rPr>
      </w:pPr>
    </w:p>
    <w:p w14:paraId="7C66CC75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ssistant" w:eastAsia="Assistant" w:hAnsi="Assistant" w:cs="Assistant"/>
          <w:color w:val="000000"/>
          <w:sz w:val="12"/>
          <w:szCs w:val="12"/>
        </w:rPr>
      </w:pPr>
    </w:p>
    <w:p w14:paraId="0EBEA0AA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ssistant" w:eastAsia="Assistant" w:hAnsi="Assistant" w:cs="Assistant"/>
          <w:color w:val="000000"/>
          <w:sz w:val="18"/>
          <w:szCs w:val="18"/>
        </w:rPr>
      </w:pP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                         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❑ 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SOUTH BAY                                           </w:t>
      </w:r>
      <w:r>
        <w:rPr>
          <w:rFonts w:ascii="Assistant" w:eastAsia="Assistant" w:hAnsi="Assistant" w:cs="Assistant"/>
          <w:sz w:val="18"/>
          <w:szCs w:val="18"/>
        </w:rPr>
        <w:t xml:space="preserve">                   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❑ 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WEST LOS ANGELES                                   </w:t>
      </w:r>
    </w:p>
    <w:p w14:paraId="42264C7C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ssistant" w:eastAsia="Assistant" w:hAnsi="Assistant" w:cs="Assistant"/>
          <w:color w:val="000000"/>
          <w:sz w:val="18"/>
          <w:szCs w:val="18"/>
        </w:rPr>
      </w:pP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                                                       2850 Artesia Blvd., S</w:t>
      </w:r>
      <w:r>
        <w:rPr>
          <w:rFonts w:ascii="Assistant" w:eastAsia="Assistant" w:hAnsi="Assistant" w:cs="Assistant"/>
          <w:sz w:val="18"/>
          <w:szCs w:val="18"/>
        </w:rPr>
        <w:t>uite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208                                  2990 South Sepulveda, S</w:t>
      </w:r>
      <w:r>
        <w:rPr>
          <w:rFonts w:ascii="Assistant" w:eastAsia="Assistant" w:hAnsi="Assistant" w:cs="Assistant"/>
          <w:sz w:val="18"/>
          <w:szCs w:val="18"/>
        </w:rPr>
        <w:t>uite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208 </w:t>
      </w:r>
    </w:p>
    <w:p w14:paraId="525109C3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  <w:rPr>
          <w:rFonts w:ascii="Assistant" w:eastAsia="Assistant" w:hAnsi="Assistant" w:cs="Assistant"/>
          <w:color w:val="000000"/>
          <w:sz w:val="18"/>
          <w:szCs w:val="18"/>
        </w:rPr>
      </w:pP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                                                          Redondo Beach, CA 90278                  </w:t>
      </w:r>
      <w:r>
        <w:rPr>
          <w:rFonts w:ascii="Assistant" w:eastAsia="Assistant" w:hAnsi="Assistant" w:cs="Assistant"/>
          <w:sz w:val="18"/>
          <w:szCs w:val="18"/>
        </w:rPr>
        <w:t xml:space="preserve">                            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Los Angeles, CA 90064                                                          </w:t>
      </w:r>
    </w:p>
    <w:p w14:paraId="09F05A15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color w:val="000000"/>
          <w:sz w:val="18"/>
          <w:szCs w:val="18"/>
        </w:rPr>
      </w:pP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ascii="Assistant" w:eastAsia="Assistant" w:hAnsi="Assistant" w:cs="Assistant"/>
          <w:sz w:val="18"/>
          <w:szCs w:val="18"/>
        </w:rPr>
        <w:t xml:space="preserve">  </w:t>
      </w:r>
      <w:r>
        <w:rPr>
          <w:rFonts w:ascii="Assistant" w:eastAsia="Assistant" w:hAnsi="Assistant" w:cs="Assistant"/>
          <w:color w:val="000000"/>
          <w:sz w:val="18"/>
          <w:szCs w:val="18"/>
        </w:rPr>
        <w:t xml:space="preserve">         Fax: 424-452-6034                                                             Fax: 310-479-0070             </w:t>
      </w:r>
    </w:p>
    <w:p w14:paraId="64BC7BBE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2DE416FE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 Mono Medium" w:eastAsia="Roboto Mono Medium" w:hAnsi="Roboto Mono Medium" w:cs="Roboto Mono Medium"/>
          <w:color w:val="000000"/>
          <w:sz w:val="36"/>
          <w:szCs w:val="36"/>
        </w:rPr>
      </w:pPr>
      <w:r>
        <w:rPr>
          <w:rFonts w:ascii="Roboto Mono Medium" w:eastAsia="Roboto Mono Medium" w:hAnsi="Roboto Mono Medium" w:cs="Roboto Mono Medium"/>
          <w:color w:val="000000"/>
          <w:sz w:val="36"/>
          <w:szCs w:val="36"/>
        </w:rPr>
        <w:t>P</w:t>
      </w:r>
      <w:r>
        <w:rPr>
          <w:rFonts w:ascii="Roboto Mono Medium" w:eastAsia="Roboto Mono Medium" w:hAnsi="Roboto Mono Medium" w:cs="Roboto Mono Medium"/>
          <w:sz w:val="36"/>
          <w:szCs w:val="36"/>
        </w:rPr>
        <w:t>hototherapy Referral Form</w:t>
      </w:r>
    </w:p>
    <w:p w14:paraId="2252E87D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12"/>
          <w:szCs w:val="12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</w:t>
      </w:r>
    </w:p>
    <w:p w14:paraId="61ADD18F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Date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_____________________ </w:t>
      </w:r>
    </w:p>
    <w:p w14:paraId="644D4618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</w:t>
      </w:r>
    </w:p>
    <w:p w14:paraId="0386FD2F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Referring Provider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___________________________________________________________________</w:t>
      </w:r>
    </w:p>
    <w:p w14:paraId="6CABAE37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14:paraId="11477263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sz w:val="24"/>
          <w:szCs w:val="24"/>
        </w:rPr>
      </w:pPr>
      <w:r>
        <w:rPr>
          <w:rFonts w:ascii="Lora" w:eastAsia="Lora" w:hAnsi="Lora" w:cs="Lora"/>
          <w:sz w:val="24"/>
          <w:szCs w:val="24"/>
        </w:rPr>
        <w:t>Practice Name</w:t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 xml:space="preserve"> ______________________________________________________________________</w:t>
      </w:r>
    </w:p>
    <w:p w14:paraId="7CFC03EC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</w:t>
      </w:r>
    </w:p>
    <w:p w14:paraId="6B2F6B45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Provider Tel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________________________________________________________________________</w:t>
      </w:r>
    </w:p>
    <w:p w14:paraId="15331DB2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</w:t>
      </w:r>
    </w:p>
    <w:p w14:paraId="6506F13B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 xml:space="preserve">Provider Fax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__________________________________________________</w:t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>_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______________</w:t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>_______</w:t>
      </w:r>
    </w:p>
    <w:p w14:paraId="56614DC8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14:paraId="6DF1DA54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</w:t>
      </w:r>
    </w:p>
    <w:p w14:paraId="7251BF33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Patient’s Name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______________________________________________________________________ </w:t>
      </w:r>
    </w:p>
    <w:p w14:paraId="4520FCF1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</w:t>
      </w:r>
    </w:p>
    <w:p w14:paraId="1D94754E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Patient DOB and Tel</w:t>
      </w:r>
      <w:r>
        <w:rPr>
          <w:rFonts w:ascii="Lora" w:eastAsia="Lora" w:hAnsi="Lora" w:cs="Lora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__________________________________________________________________ </w:t>
      </w:r>
    </w:p>
    <w:p w14:paraId="6364FD50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                      </w:t>
      </w:r>
    </w:p>
    <w:p w14:paraId="3456C6F2" w14:textId="0A359F73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 Medium" w:eastAsia="Lora Medium" w:hAnsi="Lora Medium" w:cs="Lora Medium"/>
          <w:color w:val="000000"/>
          <w:sz w:val="24"/>
          <w:szCs w:val="24"/>
        </w:rPr>
        <w:t>DIAGNOSIS   </w:t>
      </w:r>
      <w:r w:rsidR="002010C4">
        <w:rPr>
          <w:rFonts w:ascii="Lora Medium" w:eastAsia="Lora Medium" w:hAnsi="Lora Medium" w:cs="Lora Medium"/>
          <w:color w:val="000000"/>
          <w:sz w:val="24"/>
          <w:szCs w:val="24"/>
        </w:rPr>
        <w:t xml:space="preserve">     </w:t>
      </w:r>
      <w:r>
        <w:rPr>
          <w:rFonts w:ascii="Lora Medium" w:eastAsia="Lora Medium" w:hAnsi="Lora Medium" w:cs="Lora Medium"/>
          <w:color w:val="000000"/>
          <w:sz w:val="24"/>
          <w:szCs w:val="24"/>
        </w:rPr>
        <w:t> </w:t>
      </w:r>
      <w:r>
        <w:rPr>
          <w:rFonts w:ascii="Source Sans Pro" w:eastAsia="Source Sans Pro" w:hAnsi="Source Sans Pro" w:cs="Source Sans Pro"/>
          <w:color w:val="000000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❑ PSORIASIS                         ❑ VITILIGO                                            ❑ ECZEMA         </w:t>
      </w:r>
    </w:p>
    <w:p w14:paraId="001B0670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                         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ab/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 xml:space="preserve">   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❑ ALOPECIA</w:t>
      </w:r>
      <w:r w:rsidR="007A27BA"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AREATA  </w:t>
      </w:r>
      <w:r w:rsidR="007A27BA"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   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</w:t>
      </w:r>
      <w:r w:rsidR="007A27BA"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❑ CTCL/MYCOSISFUNGOIDES      ❑ MORPHEA                                  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ab/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ab/>
        <w:t xml:space="preserve">    ❑ PRURITUS                          ❑ </w:t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>GRANULOMA ANNULARE  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     </w:t>
      </w:r>
    </w:p>
    <w:p w14:paraId="27D2A5F8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bookmarkStart w:id="1" w:name="_oejxtweyp363" w:colFirst="0" w:colLast="0"/>
      <w:bookmarkEnd w:id="1"/>
      <w:r>
        <w:rPr>
          <w:rFonts w:ascii="Source Sans Pro Light" w:eastAsia="Source Sans Pro Light" w:hAnsi="Source Sans Pro Light" w:cs="Source Sans Pro Light"/>
          <w:sz w:val="24"/>
          <w:szCs w:val="24"/>
        </w:rPr>
        <w:t xml:space="preserve">   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❑ OTHER </w:t>
      </w:r>
      <w:r>
        <w:rPr>
          <w:rFonts w:ascii="Source Sans Pro Light" w:eastAsia="Source Sans Pro Light" w:hAnsi="Source Sans Pro Light" w:cs="Source Sans Pro Light"/>
          <w:sz w:val="24"/>
          <w:szCs w:val="24"/>
        </w:rPr>
        <w:t>_____________________ 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 </w:t>
      </w:r>
    </w:p>
    <w:p w14:paraId="5735E62C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                             </w:t>
      </w:r>
    </w:p>
    <w:p w14:paraId="49CC0E5C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</w:p>
    <w:p w14:paraId="344FBA3C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Additional Information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 xml:space="preserve"> ________________________________________________________________</w:t>
      </w:r>
    </w:p>
    <w:p w14:paraId="71A86F54" w14:textId="77777777" w:rsidR="00135FE7" w:rsidRDefault="00135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</w:p>
    <w:p w14:paraId="65C3DA0E" w14:textId="77777777" w:rsidR="00135FE7" w:rsidRDefault="009F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</w:pPr>
      <w:r>
        <w:rPr>
          <w:rFonts w:ascii="Lora" w:eastAsia="Lora" w:hAnsi="Lora" w:cs="Lora"/>
          <w:color w:val="000000"/>
          <w:sz w:val="24"/>
          <w:szCs w:val="24"/>
        </w:rPr>
        <w:t>Practitioner’s S</w:t>
      </w:r>
      <w:bookmarkStart w:id="2" w:name="_GoBack"/>
      <w:bookmarkEnd w:id="2"/>
      <w:r>
        <w:rPr>
          <w:rFonts w:ascii="Lora" w:eastAsia="Lora" w:hAnsi="Lora" w:cs="Lora"/>
          <w:color w:val="000000"/>
          <w:sz w:val="24"/>
          <w:szCs w:val="24"/>
        </w:rPr>
        <w:t xml:space="preserve">ignature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(MD, DO, NP, or PA)</w:t>
      </w:r>
      <w:r>
        <w:rPr>
          <w:rFonts w:ascii="Lora" w:eastAsia="Lora" w:hAnsi="Lora" w:cs="Lora"/>
          <w:color w:val="000000"/>
          <w:sz w:val="24"/>
          <w:szCs w:val="24"/>
        </w:rPr>
        <w:t xml:space="preserve"> </w:t>
      </w:r>
      <w:r>
        <w:rPr>
          <w:rFonts w:ascii="Source Sans Pro Light" w:eastAsia="Source Sans Pro Light" w:hAnsi="Source Sans Pro Light" w:cs="Source Sans Pro Light"/>
          <w:color w:val="000000"/>
          <w:sz w:val="24"/>
          <w:szCs w:val="24"/>
        </w:rPr>
        <w:t>_____________________________________________ </w:t>
      </w:r>
    </w:p>
    <w:sectPr w:rsidR="00135FE7">
      <w:headerReference w:type="default" r:id="rId6"/>
      <w:pgSz w:w="12240" w:h="15840"/>
      <w:pgMar w:top="1080" w:right="72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DAF6" w14:textId="77777777" w:rsidR="0066239F" w:rsidRDefault="0066239F">
      <w:pPr>
        <w:spacing w:after="0" w:line="240" w:lineRule="auto"/>
      </w:pPr>
      <w:r>
        <w:separator/>
      </w:r>
    </w:p>
  </w:endnote>
  <w:endnote w:type="continuationSeparator" w:id="0">
    <w:p w14:paraId="79780FDE" w14:textId="77777777" w:rsidR="0066239F" w:rsidRDefault="0066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sistant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Mono Medium">
    <w:altName w:val="Arial"/>
    <w:charset w:val="00"/>
    <w:family w:val="auto"/>
    <w:pitch w:val="default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ora">
    <w:altName w:val="Calibri"/>
    <w:charset w:val="00"/>
    <w:family w:val="auto"/>
    <w:pitch w:val="default"/>
  </w:font>
  <w:font w:name="Lora Medium">
    <w:altName w:val="Calibri"/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F328" w14:textId="77777777" w:rsidR="0066239F" w:rsidRDefault="0066239F">
      <w:pPr>
        <w:spacing w:after="0" w:line="240" w:lineRule="auto"/>
      </w:pPr>
      <w:r>
        <w:separator/>
      </w:r>
    </w:p>
  </w:footnote>
  <w:footnote w:type="continuationSeparator" w:id="0">
    <w:p w14:paraId="6A5A9EE4" w14:textId="77777777" w:rsidR="0066239F" w:rsidRDefault="0066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29B8" w14:textId="77777777" w:rsidR="00135FE7" w:rsidRDefault="009F5BBD">
    <w:pPr>
      <w:tabs>
        <w:tab w:val="center" w:pos="4320"/>
        <w:tab w:val="right" w:pos="8640"/>
        <w:tab w:val="center" w:pos="4680"/>
        <w:tab w:val="right" w:pos="9360"/>
      </w:tabs>
      <w:spacing w:after="0" w:line="240" w:lineRule="auto"/>
      <w:jc w:val="center"/>
    </w:pPr>
    <w:r>
      <w:rPr>
        <w:rFonts w:ascii="Helvetica Neue" w:eastAsia="Helvetica Neue" w:hAnsi="Helvetica Neue" w:cs="Helvetica Neue"/>
        <w:b/>
        <w:noProof/>
        <w:sz w:val="24"/>
        <w:szCs w:val="24"/>
      </w:rPr>
      <w:drawing>
        <wp:inline distT="114300" distB="114300" distL="114300" distR="114300" wp14:anchorId="54C2798E" wp14:editId="43BE25EF">
          <wp:extent cx="2124075" cy="5943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594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E7"/>
    <w:rsid w:val="00135FE7"/>
    <w:rsid w:val="002010C4"/>
    <w:rsid w:val="0066239F"/>
    <w:rsid w:val="007A27BA"/>
    <w:rsid w:val="009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40D2"/>
  <w15:docId w15:val="{A1A9504B-2551-4108-9111-92C3E7AC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2021-11-05T21:30:00Z</dcterms:created>
  <dcterms:modified xsi:type="dcterms:W3CDTF">2021-11-15T17:51:00Z</dcterms:modified>
</cp:coreProperties>
</file>